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0E9C38F0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</w:t>
      </w:r>
      <w:r w:rsidR="00890422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C236CA" w:rsidRPr="00C236CA">
        <w:rPr>
          <w:rFonts w:ascii="Times New Roman" w:hAnsi="Times New Roman" w:cs="Times New Roman"/>
          <w:sz w:val="28"/>
          <w:szCs w:val="28"/>
        </w:rPr>
        <w:t>пунктами 8, 3</w:t>
      </w:r>
      <w:r w:rsidR="007D1967">
        <w:rPr>
          <w:rFonts w:ascii="Times New Roman" w:hAnsi="Times New Roman" w:cs="Times New Roman"/>
          <w:sz w:val="28"/>
          <w:szCs w:val="28"/>
        </w:rPr>
        <w:t>3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7D1967">
        <w:rPr>
          <w:rFonts w:ascii="Times New Roman" w:hAnsi="Times New Roman" w:cs="Times New Roman"/>
          <w:sz w:val="28"/>
          <w:szCs w:val="28"/>
        </w:rPr>
        <w:t>04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черв</w:t>
      </w:r>
      <w:r w:rsidR="00C236CA" w:rsidRPr="00C236CA">
        <w:rPr>
          <w:rFonts w:ascii="Times New Roman" w:hAnsi="Times New Roman" w:cs="Times New Roman"/>
          <w:sz w:val="28"/>
          <w:szCs w:val="28"/>
        </w:rPr>
        <w:t>ня 2020 року договору оренди</w:t>
      </w:r>
      <w:r w:rsidR="007D1967">
        <w:rPr>
          <w:rFonts w:ascii="Times New Roman" w:hAnsi="Times New Roman" w:cs="Times New Roman"/>
          <w:sz w:val="28"/>
          <w:szCs w:val="28"/>
        </w:rPr>
        <w:t xml:space="preserve">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37373E" w:rsidRPr="0037373E">
        <w:rPr>
          <w:rFonts w:ascii="Times New Roman" w:hAnsi="Times New Roman" w:cs="Times New Roman"/>
          <w:sz w:val="28"/>
          <w:szCs w:val="28"/>
        </w:rPr>
        <w:t>кадастровий номер 0523481000:01:002:0081, площею 0,4317 га, в тому числі ріллі 0,4317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ФЕРМЕРСЬКОГО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7D1967">
        <w:rPr>
          <w:rFonts w:ascii="Times New Roman" w:hAnsi="Times New Roman" w:cs="Times New Roman"/>
          <w:sz w:val="28"/>
          <w:szCs w:val="28"/>
        </w:rPr>
        <w:t>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"МАРІЯ-Б", ідентифікаційний код 34334842, місцезнаходження юридичної особи: 22213, с</w:t>
      </w:r>
      <w:r w:rsidR="007D1967">
        <w:rPr>
          <w:rFonts w:ascii="Times New Roman" w:hAnsi="Times New Roman" w:cs="Times New Roman"/>
          <w:sz w:val="28"/>
          <w:szCs w:val="28"/>
        </w:rPr>
        <w:t>ело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Смаржинці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Вінницького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77DFF36B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зміни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№ </w:t>
      </w:r>
      <w:r w:rsidR="0037373E">
        <w:rPr>
          <w:rFonts w:ascii="Times New Roman" w:hAnsi="Times New Roman" w:cs="Times New Roman"/>
          <w:sz w:val="28"/>
          <w:szCs w:val="28"/>
        </w:rPr>
        <w:t>5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37373E" w:rsidRPr="0037373E">
        <w:rPr>
          <w:rFonts w:ascii="Times New Roman" w:hAnsi="Times New Roman" w:cs="Times New Roman"/>
          <w:sz w:val="28"/>
          <w:szCs w:val="28"/>
        </w:rPr>
        <w:t>кадастровий номер 0523481000:01:002:0081, площею 0,4317 га, в тому числі ріллі 0,4317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ня 2020 року між ФЕРМЕРСЬКИМ ГОСПОДАРСТВОМ "МАРІЯ-Б" та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Білашківською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району Вінницької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13E9FA63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236CA" w:rsidRPr="00C236CA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5E15D4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37373E" w:rsidRPr="0037373E">
        <w:rPr>
          <w:rFonts w:ascii="Times New Roman" w:hAnsi="Times New Roman" w:cs="Times New Roman"/>
          <w:sz w:val="28"/>
          <w:szCs w:val="28"/>
        </w:rPr>
        <w:t>14375,29 грн. (чотирнадцять тисяч триста сімдесят п’ять гривень 29 копійок)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52A952B2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</w:t>
      </w:r>
      <w:r w:rsidR="009D35E0" w:rsidRPr="009D35E0">
        <w:rPr>
          <w:rFonts w:ascii="Times New Roman" w:hAnsi="Times New Roman" w:cs="Times New Roman"/>
          <w:sz w:val="28"/>
          <w:szCs w:val="28"/>
        </w:rPr>
        <w:t>–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 12% від нормативної грошової оцінки земельної ділянки, що становить </w:t>
      </w:r>
      <w:r w:rsidR="005E15D4">
        <w:rPr>
          <w:rFonts w:ascii="Times New Roman" w:hAnsi="Times New Roman" w:cs="Times New Roman"/>
          <w:sz w:val="28"/>
          <w:szCs w:val="28"/>
        </w:rPr>
        <w:t xml:space="preserve">— </w:t>
      </w:r>
      <w:r w:rsidR="0037373E" w:rsidRPr="0037373E">
        <w:rPr>
          <w:rFonts w:ascii="Times New Roman" w:hAnsi="Times New Roman" w:cs="Times New Roman"/>
          <w:sz w:val="28"/>
          <w:szCs w:val="28"/>
        </w:rPr>
        <w:t>1725,03 грн. (одна тисяча сімсот двадцять п’ять гривень 03 копійки) за 1 рік</w:t>
      </w:r>
      <w:r w:rsidR="0063456B" w:rsidRPr="0063456B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3C9DFFE1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250F6E">
        <w:rPr>
          <w:rFonts w:ascii="Times New Roman" w:hAnsi="Times New Roman" w:cs="Times New Roman"/>
          <w:sz w:val="28"/>
          <w:szCs w:val="28"/>
        </w:rPr>
        <w:t xml:space="preserve">№ </w:t>
      </w:r>
      <w:r w:rsidR="0037373E">
        <w:rPr>
          <w:rFonts w:ascii="Times New Roman" w:hAnsi="Times New Roman" w:cs="Times New Roman"/>
          <w:sz w:val="28"/>
          <w:szCs w:val="28"/>
        </w:rPr>
        <w:t>5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</w:t>
      </w:r>
      <w:bookmarkStart w:id="0" w:name="_GoBack"/>
      <w:bookmarkEnd w:id="0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під проектними польовими дорогами, </w:t>
      </w:r>
      <w:r w:rsidR="0037373E" w:rsidRPr="0037373E">
        <w:rPr>
          <w:rFonts w:ascii="Times New Roman" w:hAnsi="Times New Roman" w:cs="Times New Roman"/>
          <w:sz w:val="28"/>
          <w:szCs w:val="28"/>
        </w:rPr>
        <w:t>кадастровий номер 0523481000:01:002:0081, площею 0,4317 га, в тому числі ріллі 0,4317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ня 2020 року між ФЕРМЕРСЬКИМ ГОСПОДАРСТВОМ "МАРІЯ-Б" та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Білашківською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9C799E" w14:textId="77777777" w:rsidR="003F4C97" w:rsidRDefault="003F4C97" w:rsidP="00063119">
      <w:pPr>
        <w:spacing w:after="0" w:line="240" w:lineRule="auto"/>
      </w:pPr>
      <w:r>
        <w:separator/>
      </w:r>
    </w:p>
  </w:endnote>
  <w:endnote w:type="continuationSeparator" w:id="0">
    <w:p w14:paraId="0E579F7E" w14:textId="77777777" w:rsidR="003F4C97" w:rsidRDefault="003F4C97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5D26BB" w14:textId="77777777" w:rsidR="003F4C97" w:rsidRDefault="003F4C97" w:rsidP="00063119">
      <w:pPr>
        <w:spacing w:after="0" w:line="240" w:lineRule="auto"/>
      </w:pPr>
      <w:r>
        <w:separator/>
      </w:r>
    </w:p>
  </w:footnote>
  <w:footnote w:type="continuationSeparator" w:id="0">
    <w:p w14:paraId="65CF2E53" w14:textId="77777777" w:rsidR="003F4C97" w:rsidRDefault="003F4C97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0F6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373E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4C97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A25A3"/>
    <w:rsid w:val="005B0FBD"/>
    <w:rsid w:val="005B6904"/>
    <w:rsid w:val="005D29BB"/>
    <w:rsid w:val="005E15D4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56B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1967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559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C6B38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35E0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2266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D79D5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A714A-554E-458A-8ED5-C5D48BBEC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2026-07-27T06:42:00Z</cp:lastPrinted>
  <dcterms:created xsi:type="dcterms:W3CDTF">2026-07-27T06:49:00Z</dcterms:created>
  <dcterms:modified xsi:type="dcterms:W3CDTF">2026-07-27T06:49:00Z</dcterms:modified>
</cp:coreProperties>
</file>